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Name: __________________________</w:t>
        <w:tab/>
        <w:t xml:space="preserve">Contact info (phone or email): ____________________________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bookmarkStart w:colFirst="0" w:colLast="0" w:name="_heading=h.lky349gchod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bookmarkStart w:colFirst="0" w:colLast="0" w:name="_heading=h.ccj6839errj4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Water Walk’s </w:t>
      </w:r>
      <w:r w:rsidDel="00000000" w:rsidR="00000000" w:rsidRPr="00000000">
        <w:rPr>
          <w:b w:val="1"/>
          <w:sz w:val="28"/>
          <w:szCs w:val="28"/>
          <w:rtl w:val="0"/>
        </w:rPr>
        <w:t xml:space="preserve">Watershed Trivia Hunt!</w:t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bookmarkStart w:colFirst="0" w:colLast="0" w:name="_heading=h.lm8u1xcoj7s7" w:id="3"/>
      <w:bookmarkEnd w:id="3"/>
      <w:r w:rsidDel="00000000" w:rsidR="00000000" w:rsidRPr="00000000">
        <w:rPr>
          <w:i w:val="1"/>
          <w:rtl w:val="0"/>
        </w:rPr>
        <w:t xml:space="preserve">Answers can be found on the interpretive signs along the Water Walk &amp; online at: </w:t>
      </w:r>
      <w:hyperlink r:id="rId7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rosslandstreamkeepers.ca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31.2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31.2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History Questions:</w:t>
      </w:r>
    </w:p>
    <w:p w:rsidR="00000000" w:rsidDel="00000000" w:rsidP="00000000" w:rsidRDefault="00000000" w:rsidRPr="00000000" w14:paraId="00000007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1. What happened to the Trail Creek in Trail starting in 1910?</w:t>
      </w:r>
    </w:p>
    <w:p w:rsidR="00000000" w:rsidDel="00000000" w:rsidP="00000000" w:rsidRDefault="00000000" w:rsidRPr="00000000" w14:paraId="00000008">
      <w:pPr>
        <w:shd w:fill="ffffff" w:val="clear"/>
        <w:spacing w:after="0" w:line="331.2" w:lineRule="auto"/>
        <w:rPr>
          <w:color w:val="ff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2. When was the Trail smelter built?</w:t>
      </w:r>
    </w:p>
    <w:p w:rsidR="00000000" w:rsidDel="00000000" w:rsidP="00000000" w:rsidRDefault="00000000" w:rsidRPr="00000000" w14:paraId="0000000A">
      <w:pPr>
        <w:shd w:fill="ffffff" w:val="clear"/>
        <w:spacing w:after="0" w:line="331.2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3. Name 2 human activities that have impacted the Trail Creek watershed: </w:t>
      </w:r>
    </w:p>
    <w:p w:rsidR="00000000" w:rsidDel="00000000" w:rsidP="00000000" w:rsidRDefault="00000000" w:rsidRPr="00000000" w14:paraId="0000000C">
      <w:pPr>
        <w:shd w:fill="ffffff" w:val="clear"/>
        <w:spacing w:after="0" w:line="331.2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4. What year was the big Trail Creek flood?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31.2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Trail Creek Questions:</w:t>
      </w:r>
    </w:p>
    <w:p w:rsidR="00000000" w:rsidDel="00000000" w:rsidP="00000000" w:rsidRDefault="00000000" w:rsidRPr="00000000" w14:paraId="00000010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tl w:val="0"/>
        </w:rPr>
        <w:t xml:space="preserve">. Name 3 of the major tributaries flowing into Trail Creek.</w:t>
      </w:r>
    </w:p>
    <w:p w:rsidR="00000000" w:rsidDel="00000000" w:rsidP="00000000" w:rsidRDefault="00000000" w:rsidRPr="00000000" w14:paraId="00000011">
      <w:pPr>
        <w:shd w:fill="ffffff" w:val="clear"/>
        <w:spacing w:after="0" w:line="331.2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tl w:val="0"/>
        </w:rPr>
        <w:t xml:space="preserve">. Name the creek which flows underground from an old mine?</w:t>
      </w:r>
    </w:p>
    <w:p w:rsidR="00000000" w:rsidDel="00000000" w:rsidP="00000000" w:rsidRDefault="00000000" w:rsidRPr="00000000" w14:paraId="00000013">
      <w:pPr>
        <w:shd w:fill="ffffff" w:val="clear"/>
        <w:spacing w:after="0" w:line="331.2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tl w:val="0"/>
        </w:rPr>
        <w:t xml:space="preserve">. During which month is the water level the highest in Trail Creek? </w:t>
      </w:r>
    </w:p>
    <w:p w:rsidR="00000000" w:rsidDel="00000000" w:rsidP="00000000" w:rsidRDefault="00000000" w:rsidRPr="00000000" w14:paraId="00000015">
      <w:pPr>
        <w:shd w:fill="ffffff" w:val="clear"/>
        <w:spacing w:after="0" w:line="331.2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tl w:val="0"/>
        </w:rPr>
        <w:t xml:space="preserve">. How did Trail Creek get its name? 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331.2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Nature Questions: </w:t>
      </w:r>
    </w:p>
    <w:p w:rsidR="00000000" w:rsidDel="00000000" w:rsidP="00000000" w:rsidRDefault="00000000" w:rsidRPr="00000000" w14:paraId="00000019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. What organization monitors water level in the Trail Creek?</w:t>
      </w:r>
    </w:p>
    <w:p w:rsidR="00000000" w:rsidDel="00000000" w:rsidP="00000000" w:rsidRDefault="00000000" w:rsidRPr="00000000" w14:paraId="0000001A">
      <w:pPr>
        <w:shd w:fill="ffffff" w:val="clear"/>
        <w:spacing w:after="0" w:line="331.2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tl w:val="0"/>
        </w:rPr>
        <w:t xml:space="preserve">. What species of fish reside in Trail Creek?</w:t>
      </w:r>
    </w:p>
    <w:p w:rsidR="00000000" w:rsidDel="00000000" w:rsidP="00000000" w:rsidRDefault="00000000" w:rsidRPr="00000000" w14:paraId="0000001C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tl w:val="0"/>
        </w:rPr>
        <w:t xml:space="preserve">. Circle or colour the area of your map where you can see Trail Creek. </w:t>
      </w:r>
    </w:p>
    <w:p w:rsidR="00000000" w:rsidDel="00000000" w:rsidP="00000000" w:rsidRDefault="00000000" w:rsidRPr="00000000" w14:paraId="0000001E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  <w:t xml:space="preserve">12. What 3 things make up a riparian zone? </w:t>
      </w:r>
    </w:p>
    <w:p w:rsidR="00000000" w:rsidDel="00000000" w:rsidP="00000000" w:rsidRDefault="00000000" w:rsidRPr="00000000" w14:paraId="00000020">
      <w:pPr>
        <w:shd w:fill="ffffff" w:val="clear"/>
        <w:spacing w:after="0" w:line="331.2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20"/>
        <w:tblGridChange w:id="0">
          <w:tblGrid>
            <w:gridCol w:w="10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59.2000000000000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SUBMIT YOUR ANSWERS: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line="259.20000000000005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  <w:t xml:space="preserve">and in at the Warfield trailhead during the Water Walk event.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after="0" w:afterAutospacing="0"/>
              <w:ind w:left="720" w:hanging="360"/>
            </w:pPr>
            <w:r w:rsidDel="00000000" w:rsidR="00000000" w:rsidRPr="00000000">
              <w:rPr>
                <w:rtl w:val="0"/>
              </w:rPr>
              <w:t xml:space="preserve">Deliver to the Rossland Museum front desk (by Oct.31st).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Email a picture to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info@rosslandmuseum.ca</w:t>
              </w:r>
            </w:hyperlink>
            <w:r w:rsidDel="00000000" w:rsidR="00000000" w:rsidRPr="00000000">
              <w:rPr>
                <w:rtl w:val="0"/>
              </w:rPr>
              <w:t xml:space="preserve"> (by Oct.31st).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 submissions will be entered in a prize draw! Winners will be contacted after October 31st.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576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4175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rosslandstreamkeepers.ca" TargetMode="External"/><Relationship Id="rId8" Type="http://schemas.openxmlformats.org/officeDocument/2006/relationships/hyperlink" Target="mailto:info@rosslandmuseu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W3cDEuRZay0MVbBZM80hUMYrqA==">AMUW2mX9nmlUc89iNIdvw0PDe/qPQTV7hjXMVvEI219QgFAjI+x5j90BkV/UT+anrQ4CMsKZULy5jX6DARc8ikcGsN7+6HbauVTrgooxqx/JyyIYiYxxPQwBM1GKit5VSCmXDyndUiP3CPyT/9EC491ux4NPCY1F6t6WxqfzpWNNC8pMQPzSSD3fD21SAINDyZAO6rmjUzdr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2021-10-06T03:59:00Z</dcterms:created>
  <dc:creator>Bill Coedy</dc:creator>
</cp:coreProperties>
</file>